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62BD5" w14:textId="77777777" w:rsidR="006849A7" w:rsidRDefault="00000000">
      <w:pPr>
        <w:spacing w:after="0"/>
        <w:jc w:val="center"/>
        <w:rPr>
          <w:rFonts w:ascii="Arial Narrow" w:hAnsi="Arial Narrow" w:cs="Arial"/>
          <w:b/>
          <w:sz w:val="48"/>
          <w:szCs w:val="48"/>
        </w:rPr>
      </w:pPr>
      <w:r>
        <w:rPr>
          <w:noProof/>
        </w:rPr>
        <w:drawing>
          <wp:inline distT="0" distB="0" distL="0" distR="0" wp14:anchorId="33B24E73" wp14:editId="5A7853CA">
            <wp:extent cx="822325" cy="60896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rFonts w:ascii="MS PGothic" w:hAnsi="MS PGothic" w:cs="Arial"/>
          <w:b/>
          <w:sz w:val="40"/>
          <w:szCs w:val="40"/>
        </w:rPr>
        <w:t>George Town &amp; District Historical Society Inc.</w:t>
      </w:r>
    </w:p>
    <w:p w14:paraId="3CBC6125" w14:textId="77777777" w:rsidR="006849A7" w:rsidRDefault="006849A7">
      <w:pPr>
        <w:spacing w:after="0"/>
        <w:jc w:val="center"/>
        <w:rPr>
          <w:b/>
          <w:sz w:val="24"/>
          <w:szCs w:val="24"/>
        </w:rPr>
      </w:pPr>
    </w:p>
    <w:p w14:paraId="21E7AF52" w14:textId="77777777" w:rsidR="006849A7" w:rsidRDefault="00000000">
      <w:pPr>
        <w:spacing w:after="0"/>
        <w:jc w:val="center"/>
        <w:rPr>
          <w:sz w:val="36"/>
          <w:szCs w:val="36"/>
        </w:rPr>
      </w:pPr>
      <w:r>
        <w:rPr>
          <w:rFonts w:ascii="MS PGothic" w:eastAsia="MS PMincho" w:hAnsi="MS PGothic" w:cs="Arial"/>
          <w:b/>
          <w:color w:val="000000"/>
          <w:sz w:val="36"/>
          <w:szCs w:val="36"/>
        </w:rPr>
        <w:t>14</w:t>
      </w:r>
      <w:r>
        <w:rPr>
          <w:rFonts w:ascii="MS PGothic" w:eastAsia="MS PMincho" w:hAnsi="MS PGothic" w:cs="Arial"/>
          <w:b/>
          <w:color w:val="000000"/>
          <w:sz w:val="36"/>
          <w:szCs w:val="36"/>
          <w:vertAlign w:val="superscript"/>
        </w:rPr>
        <w:t>th</w:t>
      </w:r>
      <w:r>
        <w:rPr>
          <w:rFonts w:ascii="MS PGothic" w:eastAsia="MS PMincho" w:hAnsi="MS PGothic" w:cs="Arial"/>
          <w:b/>
          <w:color w:val="000000"/>
          <w:sz w:val="36"/>
          <w:szCs w:val="36"/>
        </w:rPr>
        <w:t xml:space="preserve"> Biennial Conference</w:t>
      </w:r>
    </w:p>
    <w:p w14:paraId="503D9F53" w14:textId="77777777" w:rsidR="006849A7" w:rsidRDefault="00000000">
      <w:pPr>
        <w:spacing w:after="0"/>
        <w:jc w:val="center"/>
        <w:rPr>
          <w:rFonts w:ascii="MS PGothic" w:hAnsi="MS PGothic"/>
        </w:rPr>
      </w:pPr>
      <w:r>
        <w:rPr>
          <w:rFonts w:ascii="MS PGothic" w:eastAsia="MS PMincho" w:hAnsi="MS PGothic" w:cs="Arial"/>
          <w:b/>
          <w:color w:val="800000"/>
          <w:sz w:val="44"/>
          <w:szCs w:val="44"/>
        </w:rPr>
        <w:t xml:space="preserve"> </w:t>
      </w:r>
    </w:p>
    <w:p w14:paraId="67161861" w14:textId="77777777" w:rsidR="006849A7" w:rsidRDefault="00000000">
      <w:pPr>
        <w:spacing w:after="0"/>
        <w:jc w:val="center"/>
        <w:rPr>
          <w:sz w:val="44"/>
          <w:szCs w:val="44"/>
        </w:rPr>
      </w:pPr>
      <w:r>
        <w:rPr>
          <w:rFonts w:ascii="MS PGothic" w:eastAsia="MS PMincho" w:hAnsi="MS PGothic"/>
          <w:b/>
          <w:color w:val="800000"/>
          <w:sz w:val="44"/>
          <w:szCs w:val="44"/>
        </w:rPr>
        <w:t xml:space="preserve">More Convict Stories </w:t>
      </w:r>
    </w:p>
    <w:p w14:paraId="55B22A49" w14:textId="77777777" w:rsidR="006849A7" w:rsidRDefault="00000000">
      <w:pPr>
        <w:spacing w:after="0"/>
        <w:jc w:val="center"/>
        <w:rPr>
          <w:sz w:val="44"/>
          <w:szCs w:val="44"/>
        </w:rPr>
      </w:pPr>
      <w:r>
        <w:rPr>
          <w:rFonts w:ascii="MS PGothic" w:eastAsia="MS PMincho" w:hAnsi="MS PGothic"/>
          <w:b/>
          <w:color w:val="800000"/>
          <w:sz w:val="44"/>
          <w:szCs w:val="44"/>
        </w:rPr>
        <w:t>of northern Van Diemen's Land/Tasmania</w:t>
      </w:r>
    </w:p>
    <w:p w14:paraId="2F0D25B0" w14:textId="77777777" w:rsidR="006849A7" w:rsidRDefault="006849A7">
      <w:pPr>
        <w:spacing w:after="0"/>
        <w:jc w:val="center"/>
        <w:rPr>
          <w:rFonts w:ascii="MS PGothic" w:hAnsi="MS PGothic"/>
          <w:b/>
          <w:sz w:val="16"/>
          <w:szCs w:val="16"/>
        </w:rPr>
      </w:pPr>
    </w:p>
    <w:p w14:paraId="266B8B62" w14:textId="77777777" w:rsidR="006849A7" w:rsidRDefault="00000000">
      <w:pPr>
        <w:spacing w:after="0"/>
        <w:rPr>
          <w:rFonts w:ascii="MS PGothic" w:hAnsi="MS PGothic"/>
        </w:rPr>
      </w:pPr>
      <w:r>
        <w:rPr>
          <w:rFonts w:ascii="MS PGothic" w:eastAsia="MS PMincho" w:hAnsi="MS PGothic"/>
          <w:b/>
          <w:sz w:val="32"/>
          <w:szCs w:val="32"/>
        </w:rPr>
        <w:tab/>
        <w:t>When:</w:t>
      </w:r>
      <w:r>
        <w:rPr>
          <w:rFonts w:ascii="MS PGothic" w:eastAsia="MS PMincho" w:hAnsi="MS PGothic"/>
          <w:b/>
          <w:sz w:val="32"/>
          <w:szCs w:val="32"/>
        </w:rPr>
        <w:tab/>
      </w:r>
      <w:r>
        <w:rPr>
          <w:rFonts w:ascii="MS PGothic" w:eastAsia="MS PMincho" w:hAnsi="MS PGothic"/>
          <w:b/>
          <w:color w:val="800000"/>
          <w:sz w:val="32"/>
          <w:szCs w:val="32"/>
        </w:rPr>
        <w:t xml:space="preserve">Sunday 9 November 2025 </w:t>
      </w:r>
      <w:r>
        <w:rPr>
          <w:rFonts w:ascii="MS PGothic" w:eastAsia="MS PMincho" w:hAnsi="MS PGothic"/>
          <w:b/>
          <w:sz w:val="28"/>
          <w:szCs w:val="28"/>
        </w:rPr>
        <w:t>(</w:t>
      </w:r>
      <w:r>
        <w:rPr>
          <w:rFonts w:ascii="MS PGothic" w:eastAsia="MS PMincho" w:hAnsi="MS PGothic"/>
          <w:sz w:val="28"/>
          <w:szCs w:val="28"/>
        </w:rPr>
        <w:t>reg.</w:t>
      </w:r>
      <w:r>
        <w:rPr>
          <w:rFonts w:ascii="MS PGothic" w:eastAsia="MS PMincho" w:hAnsi="MS PGothic"/>
          <w:b/>
          <w:sz w:val="28"/>
          <w:szCs w:val="28"/>
        </w:rPr>
        <w:t xml:space="preserve"> </w:t>
      </w:r>
      <w:r>
        <w:rPr>
          <w:rFonts w:ascii="MS PGothic" w:eastAsia="MS PMincho" w:hAnsi="MS PGothic"/>
          <w:b/>
          <w:sz w:val="24"/>
          <w:szCs w:val="24"/>
        </w:rPr>
        <w:t>8.45 am for 9.15 am start to 4.15 pm)</w:t>
      </w:r>
    </w:p>
    <w:p w14:paraId="06CEFC28" w14:textId="77777777" w:rsidR="006849A7" w:rsidRDefault="00000000">
      <w:pPr>
        <w:spacing w:after="0"/>
        <w:rPr>
          <w:rFonts w:ascii="MS PGothic" w:hAnsi="MS PGothic"/>
        </w:rPr>
      </w:pPr>
      <w:r>
        <w:rPr>
          <w:rFonts w:ascii="MS PGothic" w:eastAsia="MS PMincho" w:hAnsi="MS PGothic"/>
          <w:b/>
          <w:sz w:val="28"/>
          <w:szCs w:val="28"/>
        </w:rPr>
        <w:tab/>
      </w:r>
      <w:r>
        <w:rPr>
          <w:rFonts w:ascii="MS PGothic" w:eastAsia="MS PMincho" w:hAnsi="MS PGothic"/>
          <w:b/>
          <w:sz w:val="32"/>
          <w:szCs w:val="32"/>
        </w:rPr>
        <w:t xml:space="preserve">Where: </w:t>
      </w:r>
      <w:r>
        <w:rPr>
          <w:rFonts w:ascii="MS PGothic" w:eastAsia="MS PMincho" w:hAnsi="MS PGothic"/>
          <w:b/>
          <w:sz w:val="32"/>
          <w:szCs w:val="32"/>
        </w:rPr>
        <w:tab/>
      </w:r>
      <w:r>
        <w:rPr>
          <w:rFonts w:ascii="MS PGothic" w:eastAsia="MS PMincho" w:hAnsi="MS PGothic"/>
          <w:b/>
          <w:color w:val="800000"/>
          <w:sz w:val="32"/>
          <w:szCs w:val="32"/>
        </w:rPr>
        <w:t xml:space="preserve">Performing Arts Centre, Port Dalrymple School </w:t>
      </w:r>
      <w:r>
        <w:rPr>
          <w:rFonts w:ascii="MS PGothic" w:eastAsia="MS PMincho" w:hAnsi="MS PGothic"/>
          <w:b/>
          <w:color w:val="800000"/>
          <w:sz w:val="32"/>
          <w:szCs w:val="32"/>
        </w:rPr>
        <w:tab/>
      </w:r>
      <w:r>
        <w:rPr>
          <w:rFonts w:ascii="MS PGothic" w:eastAsia="MS PMincho" w:hAnsi="MS PGothic"/>
          <w:b/>
          <w:color w:val="800000"/>
          <w:sz w:val="32"/>
          <w:szCs w:val="32"/>
        </w:rPr>
        <w:tab/>
        <w:t xml:space="preserve"> </w:t>
      </w:r>
      <w:r>
        <w:rPr>
          <w:rFonts w:ascii="MS PGothic" w:eastAsia="MS PMincho" w:hAnsi="MS PGothic"/>
          <w:b/>
          <w:color w:val="800000"/>
          <w:sz w:val="32"/>
          <w:szCs w:val="32"/>
        </w:rPr>
        <w:tab/>
      </w:r>
      <w:r>
        <w:rPr>
          <w:rFonts w:ascii="MS PGothic" w:eastAsia="MS PMincho" w:hAnsi="MS PGothic"/>
          <w:b/>
          <w:color w:val="800000"/>
          <w:sz w:val="32"/>
          <w:szCs w:val="32"/>
        </w:rPr>
        <w:tab/>
      </w:r>
      <w:r>
        <w:rPr>
          <w:rFonts w:ascii="MS PGothic" w:eastAsia="MS PMincho" w:hAnsi="MS PGothic"/>
          <w:b/>
          <w:color w:val="800000"/>
          <w:sz w:val="32"/>
          <w:szCs w:val="32"/>
        </w:rPr>
        <w:tab/>
      </w:r>
      <w:r>
        <w:rPr>
          <w:rFonts w:ascii="MS PGothic" w:eastAsia="MS PMincho" w:hAnsi="MS PGothic"/>
          <w:b/>
          <w:color w:val="800000"/>
          <w:sz w:val="32"/>
          <w:szCs w:val="32"/>
        </w:rPr>
        <w:tab/>
      </w:r>
      <w:r>
        <w:rPr>
          <w:rFonts w:ascii="MS PGothic" w:eastAsia="MS PMincho" w:hAnsi="MS PGothic"/>
          <w:b/>
          <w:color w:val="800000"/>
          <w:sz w:val="28"/>
          <w:szCs w:val="28"/>
        </w:rPr>
        <w:t>147-185 Agnes St, George Town</w:t>
      </w:r>
    </w:p>
    <w:p w14:paraId="4DAC3DEE" w14:textId="77777777" w:rsidR="006849A7" w:rsidRDefault="00000000">
      <w:pPr>
        <w:spacing w:after="0"/>
        <w:rPr>
          <w:rFonts w:ascii="MS PGothic" w:hAnsi="MS PGothic"/>
        </w:rPr>
      </w:pPr>
      <w:r>
        <w:rPr>
          <w:rFonts w:ascii="MS PGothic" w:eastAsia="MS PMincho" w:hAnsi="MS PGothic"/>
          <w:b/>
          <w:color w:val="800000"/>
          <w:sz w:val="32"/>
          <w:szCs w:val="32"/>
        </w:rPr>
        <w:t xml:space="preserve">       </w:t>
      </w:r>
      <w:r>
        <w:rPr>
          <w:rFonts w:ascii="MS PGothic" w:eastAsia="MS PMincho" w:hAnsi="MS PGothic"/>
          <w:b/>
          <w:color w:val="800000"/>
          <w:sz w:val="32"/>
          <w:szCs w:val="32"/>
        </w:rPr>
        <w:tab/>
      </w:r>
      <w:r>
        <w:rPr>
          <w:rFonts w:ascii="MS PGothic" w:eastAsia="MS PMincho" w:hAnsi="MS PGothic"/>
          <w:b/>
          <w:sz w:val="24"/>
          <w:szCs w:val="24"/>
        </w:rPr>
        <w:t xml:space="preserve">(Turn right into Agnes St after the United Petrol Station at the first intersection as you enter </w:t>
      </w:r>
      <w:r>
        <w:rPr>
          <w:rFonts w:ascii="MS PGothic" w:eastAsia="MS PMincho" w:hAnsi="MS PGothic"/>
          <w:b/>
          <w:sz w:val="24"/>
          <w:szCs w:val="24"/>
        </w:rPr>
        <w:tab/>
        <w:t xml:space="preserve">the town. Proceed north to </w:t>
      </w:r>
      <w:proofErr w:type="spellStart"/>
      <w:r>
        <w:rPr>
          <w:rFonts w:ascii="MS PGothic" w:eastAsia="MS PMincho" w:hAnsi="MS PGothic"/>
          <w:b/>
          <w:sz w:val="24"/>
          <w:szCs w:val="24"/>
        </w:rPr>
        <w:t>Cimitiere</w:t>
      </w:r>
      <w:proofErr w:type="spellEnd"/>
      <w:r>
        <w:rPr>
          <w:rFonts w:ascii="MS PGothic" w:eastAsia="MS PMincho" w:hAnsi="MS PGothic"/>
          <w:b/>
          <w:sz w:val="24"/>
          <w:szCs w:val="24"/>
        </w:rPr>
        <w:t xml:space="preserve"> St, then continue 200m to the High School entrance.) </w:t>
      </w:r>
    </w:p>
    <w:p w14:paraId="63D0C487" w14:textId="77777777" w:rsidR="006849A7" w:rsidRDefault="00000000">
      <w:pPr>
        <w:spacing w:after="0"/>
        <w:rPr>
          <w:rFonts w:ascii="MS PGothic" w:hAnsi="MS PGothic"/>
        </w:rPr>
      </w:pPr>
      <w:r>
        <w:rPr>
          <w:rFonts w:ascii="MS PGothic" w:eastAsia="MS PMincho" w:hAnsi="MS PGothic"/>
        </w:rPr>
        <w:tab/>
      </w:r>
    </w:p>
    <w:p w14:paraId="5B104C8D" w14:textId="77777777" w:rsidR="006849A7" w:rsidRDefault="00000000">
      <w:pPr>
        <w:spacing w:after="0"/>
        <w:rPr>
          <w:rFonts w:ascii="MS PGothic" w:hAnsi="MS PGothic"/>
        </w:rPr>
      </w:pPr>
      <w:r>
        <w:rPr>
          <w:rFonts w:ascii="MS PGothic" w:eastAsia="MS PMincho" w:hAnsi="MS PGothic"/>
          <w:b/>
          <w:sz w:val="32"/>
          <w:szCs w:val="32"/>
        </w:rPr>
        <w:tab/>
        <w:t>Cost:</w:t>
      </w:r>
      <w:r>
        <w:rPr>
          <w:rFonts w:ascii="MS PGothic" w:eastAsia="MS PMincho" w:hAnsi="MS PGothic"/>
          <w:b/>
          <w:sz w:val="32"/>
          <w:szCs w:val="32"/>
        </w:rPr>
        <w:tab/>
        <w:t xml:space="preserve"> </w:t>
      </w:r>
      <w:r>
        <w:rPr>
          <w:rFonts w:ascii="MS PGothic" w:eastAsia="MS PMincho" w:hAnsi="MS PGothic"/>
          <w:b/>
          <w:color w:val="800000"/>
          <w:sz w:val="32"/>
          <w:szCs w:val="32"/>
        </w:rPr>
        <w:t>$45</w:t>
      </w:r>
      <w:r>
        <w:rPr>
          <w:rFonts w:ascii="MS PGothic" w:eastAsia="MS PMincho" w:hAnsi="MS PGothic"/>
          <w:b/>
          <w:sz w:val="32"/>
          <w:szCs w:val="32"/>
        </w:rPr>
        <w:t xml:space="preserve"> </w:t>
      </w:r>
      <w:r>
        <w:rPr>
          <w:rFonts w:ascii="MS PGothic" w:eastAsia="MS PMincho" w:hAnsi="MS PGothic"/>
          <w:b/>
          <w:sz w:val="24"/>
          <w:szCs w:val="24"/>
        </w:rPr>
        <w:t>(includes morning tea, lunch and afternoon tea)</w:t>
      </w:r>
    </w:p>
    <w:p w14:paraId="1B55B170" w14:textId="77777777" w:rsidR="006849A7" w:rsidRDefault="006849A7">
      <w:pPr>
        <w:spacing w:after="0"/>
        <w:rPr>
          <w:sz w:val="12"/>
          <w:szCs w:val="12"/>
        </w:rPr>
      </w:pPr>
    </w:p>
    <w:p w14:paraId="4184E4F6" w14:textId="77777777" w:rsidR="006849A7" w:rsidRDefault="006849A7">
      <w:pPr>
        <w:spacing w:after="0"/>
        <w:rPr>
          <w:rFonts w:ascii="MS PGothic" w:eastAsia="MS PMincho" w:hAnsi="MS PGothic"/>
          <w:b/>
          <w:sz w:val="16"/>
          <w:szCs w:val="16"/>
        </w:rPr>
      </w:pPr>
    </w:p>
    <w:p w14:paraId="225091F4" w14:textId="77777777" w:rsidR="006849A7" w:rsidRDefault="00000000">
      <w:pPr>
        <w:spacing w:after="0" w:line="360" w:lineRule="auto"/>
        <w:jc w:val="center"/>
        <w:rPr>
          <w:rFonts w:ascii="MS PGothic" w:hAnsi="MS PGothic"/>
        </w:rPr>
      </w:pPr>
      <w:r>
        <w:rPr>
          <w:rFonts w:ascii="MS PGothic" w:eastAsia="MS PMincho" w:hAnsi="MS PGothic"/>
          <w:b/>
          <w:sz w:val="32"/>
          <w:szCs w:val="32"/>
        </w:rPr>
        <w:tab/>
        <w:t xml:space="preserve">Speakers &amp; Topics </w:t>
      </w:r>
      <w:r>
        <w:rPr>
          <w:rFonts w:ascii="MS PGothic" w:eastAsia="MS PMincho" w:hAnsi="MS PGothic"/>
          <w:b/>
          <w:sz w:val="24"/>
          <w:szCs w:val="24"/>
        </w:rPr>
        <w:t>(order may vary):</w:t>
      </w:r>
    </w:p>
    <w:p w14:paraId="07FBF64A" w14:textId="77777777" w:rsidR="006849A7" w:rsidRDefault="00000000">
      <w:pPr>
        <w:spacing w:after="0" w:line="360" w:lineRule="auto"/>
      </w:pPr>
      <w:r>
        <w:rPr>
          <w:rFonts w:ascii="MS PGothic" w:eastAsia="MS PMincho" w:hAnsi="MS PGothic"/>
          <w:b/>
          <w:color w:val="000000"/>
          <w:sz w:val="24"/>
          <w:szCs w:val="24"/>
          <w:lang w:eastAsia="en-AU"/>
        </w:rPr>
        <w:t>Colette McAlpine</w:t>
      </w:r>
      <w:r>
        <w:rPr>
          <w:rFonts w:ascii="MS PGothic" w:eastAsia="MS PMincho" w:hAnsi="MS PGothic"/>
          <w:b/>
          <w:color w:val="000000"/>
          <w:sz w:val="24"/>
          <w:szCs w:val="24"/>
          <w:lang w:eastAsia="en-AU"/>
        </w:rPr>
        <w:tab/>
      </w:r>
      <w:r>
        <w:rPr>
          <w:rFonts w:ascii="MS PGothic" w:eastAsia="MS PMincho" w:hAnsi="MS PGothic"/>
          <w:b/>
          <w:i/>
          <w:iCs/>
          <w:color w:val="000000"/>
          <w:sz w:val="24"/>
          <w:szCs w:val="24"/>
          <w:lang w:eastAsia="en-AU"/>
        </w:rPr>
        <w:t>Ann Carey: convict, settler, mother. 1772 - 1830</w:t>
      </w:r>
      <w:r>
        <w:rPr>
          <w:rFonts w:ascii="MS PGothic" w:eastAsia="MS PMincho" w:hAnsi="MS PGothic"/>
          <w:b/>
          <w:bCs/>
          <w:i/>
          <w:iCs/>
          <w:color w:val="000000"/>
          <w:sz w:val="24"/>
          <w:szCs w:val="24"/>
          <w:lang w:eastAsia="en-AU"/>
        </w:rPr>
        <w:t>  </w:t>
      </w:r>
    </w:p>
    <w:p w14:paraId="682434A5" w14:textId="77777777" w:rsidR="006849A7" w:rsidRDefault="00000000">
      <w:pPr>
        <w:spacing w:after="0" w:line="360" w:lineRule="auto"/>
      </w:pPr>
      <w:r>
        <w:rPr>
          <w:rFonts w:ascii="MS PGothic" w:eastAsia="MS PMincho" w:hAnsi="MS PGothic"/>
          <w:b/>
          <w:color w:val="000000"/>
          <w:sz w:val="24"/>
          <w:szCs w:val="24"/>
          <w:lang w:eastAsia="en-AU"/>
        </w:rPr>
        <w:t>Maureen Mann</w:t>
      </w:r>
      <w:r>
        <w:rPr>
          <w:rFonts w:ascii="MS PGothic" w:eastAsia="MS PMincho" w:hAnsi="MS PGothic"/>
          <w:b/>
          <w:color w:val="000000"/>
          <w:sz w:val="24"/>
          <w:szCs w:val="24"/>
          <w:lang w:eastAsia="en-AU"/>
        </w:rPr>
        <w:tab/>
      </w:r>
      <w:r>
        <w:rPr>
          <w:rFonts w:ascii="MS PGothic" w:eastAsia="MS PMincho" w:hAnsi="MS PGothic"/>
          <w:b/>
          <w:i/>
          <w:iCs/>
          <w:color w:val="000000"/>
          <w:sz w:val="24"/>
          <w:szCs w:val="24"/>
          <w:lang w:eastAsia="en-AU"/>
        </w:rPr>
        <w:t>The ‘useless' ones: some offences from 1830s Longford Lower Court records</w:t>
      </w:r>
    </w:p>
    <w:p w14:paraId="50048DE2" w14:textId="77777777" w:rsidR="006849A7" w:rsidRDefault="00000000">
      <w:pPr>
        <w:spacing w:after="0" w:line="360" w:lineRule="auto"/>
      </w:pPr>
      <w:r>
        <w:rPr>
          <w:rFonts w:ascii="MS PGothic" w:eastAsia="MS PMincho" w:hAnsi="MS PGothic"/>
          <w:b/>
          <w:color w:val="000000"/>
          <w:sz w:val="24"/>
          <w:szCs w:val="24"/>
          <w:lang w:eastAsia="en-GB"/>
        </w:rPr>
        <w:t>Colette &amp; Maureen</w:t>
      </w:r>
      <w:r>
        <w:rPr>
          <w:rFonts w:ascii="MS PGothic" w:eastAsia="MS PMincho" w:hAnsi="MS PGothic"/>
          <w:b/>
          <w:i/>
          <w:color w:val="000000"/>
          <w:sz w:val="24"/>
          <w:szCs w:val="24"/>
          <w:lang w:eastAsia="en-GB"/>
        </w:rPr>
        <w:t xml:space="preserve"> </w:t>
      </w:r>
      <w:r>
        <w:rPr>
          <w:rFonts w:ascii="MS PGothic" w:eastAsia="MS PMincho" w:hAnsi="MS PGothic"/>
          <w:b/>
          <w:i/>
          <w:color w:val="000000"/>
          <w:sz w:val="24"/>
          <w:szCs w:val="24"/>
          <w:lang w:eastAsia="en-GB"/>
        </w:rPr>
        <w:tab/>
        <w:t>Female Convicts Research Centre website and Database</w:t>
      </w:r>
    </w:p>
    <w:p w14:paraId="59C3FF2D" w14:textId="77777777" w:rsidR="006849A7" w:rsidRDefault="00000000">
      <w:pPr>
        <w:spacing w:after="0" w:line="360" w:lineRule="auto"/>
      </w:pPr>
      <w:proofErr w:type="gramStart"/>
      <w:r>
        <w:rPr>
          <w:rFonts w:ascii="MS PGothic" w:eastAsia="MS PMincho" w:hAnsi="MS PGothic"/>
          <w:b/>
          <w:color w:val="000000"/>
          <w:sz w:val="24"/>
          <w:szCs w:val="24"/>
          <w:lang w:eastAsia="en-AU"/>
        </w:rPr>
        <w:t>Libby Prescott</w:t>
      </w:r>
      <w:proofErr w:type="gramEnd"/>
      <w:r>
        <w:rPr>
          <w:rFonts w:ascii="MS PGothic" w:eastAsia="MS PMincho" w:hAnsi="MS PGothic"/>
          <w:b/>
          <w:i/>
          <w:color w:val="000000"/>
          <w:sz w:val="24"/>
          <w:szCs w:val="24"/>
          <w:lang w:eastAsia="en-AU"/>
        </w:rPr>
        <w:tab/>
        <w:t xml:space="preserve">Should I stay or should I go? Port </w:t>
      </w:r>
      <w:proofErr w:type="spellStart"/>
      <w:r>
        <w:rPr>
          <w:rFonts w:ascii="MS PGothic" w:eastAsia="MS PMincho" w:hAnsi="MS PGothic"/>
          <w:b/>
          <w:i/>
          <w:color w:val="000000"/>
          <w:sz w:val="24"/>
          <w:szCs w:val="24"/>
          <w:lang w:eastAsia="en-AU"/>
        </w:rPr>
        <w:t>Sorell’s</w:t>
      </w:r>
      <w:proofErr w:type="spellEnd"/>
      <w:r>
        <w:rPr>
          <w:rFonts w:ascii="MS PGothic" w:eastAsia="MS PMincho" w:hAnsi="MS PGothic"/>
          <w:b/>
          <w:i/>
          <w:color w:val="000000"/>
          <w:sz w:val="24"/>
          <w:szCs w:val="24"/>
          <w:lang w:eastAsia="en-AU"/>
        </w:rPr>
        <w:t xml:space="preserve"> Convicts – leavers and remainers.</w:t>
      </w:r>
    </w:p>
    <w:p w14:paraId="4F2146A6" w14:textId="77777777" w:rsidR="006849A7" w:rsidRDefault="00000000">
      <w:pPr>
        <w:spacing w:after="0" w:line="360" w:lineRule="auto"/>
      </w:pPr>
      <w:r>
        <w:rPr>
          <w:rFonts w:ascii="MS PGothic" w:eastAsia="MS PMincho" w:hAnsi="MS PGothic"/>
          <w:b/>
          <w:color w:val="000000"/>
          <w:sz w:val="24"/>
          <w:szCs w:val="24"/>
          <w:lang w:eastAsia="en-GB"/>
        </w:rPr>
        <w:t>Matthew Cunneen</w:t>
      </w:r>
      <w:r>
        <w:rPr>
          <w:rFonts w:ascii="MS PGothic" w:eastAsia="MS PMincho" w:hAnsi="MS PGothic"/>
          <w:b/>
          <w:color w:val="000000"/>
          <w:sz w:val="24"/>
          <w:szCs w:val="24"/>
          <w:lang w:eastAsia="en-GB"/>
        </w:rPr>
        <w:tab/>
      </w:r>
      <w:r>
        <w:rPr>
          <w:rFonts w:ascii="MS PGothic" w:eastAsia="MS PMincho" w:hAnsi="MS PGothic"/>
          <w:b/>
          <w:i/>
          <w:iCs/>
          <w:color w:val="000000"/>
          <w:sz w:val="24"/>
          <w:szCs w:val="24"/>
          <w:lang w:eastAsia="en-GB"/>
        </w:rPr>
        <w:t>Where did they go? The emigration of VDL’s convicts</w:t>
      </w:r>
    </w:p>
    <w:p w14:paraId="4AA03E52" w14:textId="77777777" w:rsidR="006849A7" w:rsidRDefault="00000000">
      <w:pPr>
        <w:spacing w:after="0" w:line="360" w:lineRule="auto"/>
      </w:pPr>
      <w:r>
        <w:rPr>
          <w:rFonts w:ascii="MS PGothic" w:eastAsia="MS PMincho" w:hAnsi="MS PGothic"/>
          <w:b/>
          <w:color w:val="000000"/>
          <w:sz w:val="24"/>
          <w:szCs w:val="24"/>
          <w:lang w:eastAsia="en-GB"/>
        </w:rPr>
        <w:t xml:space="preserve">Doug Watkins </w:t>
      </w:r>
      <w:r>
        <w:rPr>
          <w:rFonts w:ascii="MS PGothic" w:eastAsia="MS PMincho" w:hAnsi="MS PGothic"/>
          <w:b/>
          <w:i/>
          <w:color w:val="000000"/>
          <w:sz w:val="24"/>
          <w:szCs w:val="24"/>
          <w:lang w:eastAsia="en-GB"/>
        </w:rPr>
        <w:t xml:space="preserve">    </w:t>
      </w:r>
      <w:r>
        <w:rPr>
          <w:rFonts w:ascii="MS PGothic" w:eastAsia="MS PMincho" w:hAnsi="MS PGothic"/>
          <w:b/>
          <w:i/>
          <w:color w:val="000000"/>
          <w:sz w:val="24"/>
          <w:szCs w:val="24"/>
          <w:lang w:eastAsia="en-GB"/>
        </w:rPr>
        <w:tab/>
      </w:r>
      <w:r>
        <w:rPr>
          <w:rFonts w:ascii="MS PGothic" w:eastAsia="MS PMincho" w:hAnsi="MS PGothic"/>
          <w:b/>
          <w:i/>
          <w:iCs/>
          <w:color w:val="000000"/>
          <w:sz w:val="24"/>
          <w:szCs w:val="24"/>
          <w:lang w:eastAsia="en-GB"/>
        </w:rPr>
        <w:t>Mathew Kirk and Elizabeth Edwards - Port Dalrymple 1804</w:t>
      </w:r>
    </w:p>
    <w:p w14:paraId="0083BED6" w14:textId="77777777" w:rsidR="006849A7" w:rsidRDefault="00000000">
      <w:pPr>
        <w:spacing w:after="0" w:line="360" w:lineRule="auto"/>
      </w:pPr>
      <w:r>
        <w:rPr>
          <w:rFonts w:ascii="MS PGothic" w:eastAsia="MS PMincho" w:hAnsi="MS PGothic"/>
          <w:b/>
          <w:color w:val="000000"/>
          <w:sz w:val="24"/>
          <w:szCs w:val="24"/>
          <w:lang w:eastAsia="en-AU"/>
        </w:rPr>
        <w:t>Chris Woods</w:t>
      </w:r>
      <w:r>
        <w:rPr>
          <w:rFonts w:ascii="MS PGothic" w:eastAsia="MS PMincho" w:hAnsi="MS PGothic"/>
          <w:b/>
          <w:color w:val="000000"/>
          <w:sz w:val="24"/>
          <w:szCs w:val="24"/>
          <w:lang w:eastAsia="en-AU"/>
        </w:rPr>
        <w:tab/>
      </w:r>
      <w:r>
        <w:rPr>
          <w:rFonts w:ascii="MS PGothic" w:eastAsia="MS PMincho" w:hAnsi="MS PGothic"/>
          <w:b/>
          <w:i/>
          <w:color w:val="000000"/>
          <w:sz w:val="24"/>
          <w:szCs w:val="24"/>
          <w:lang w:eastAsia="en-AU"/>
        </w:rPr>
        <w:t xml:space="preserve"> </w:t>
      </w:r>
      <w:r>
        <w:rPr>
          <w:rFonts w:ascii="MS PGothic" w:eastAsia="MS PMincho" w:hAnsi="MS PGothic"/>
          <w:b/>
          <w:i/>
          <w:color w:val="000000"/>
          <w:sz w:val="24"/>
          <w:szCs w:val="24"/>
          <w:lang w:eastAsia="en-AU"/>
        </w:rPr>
        <w:tab/>
        <w:t>Orphans of Northern Van Diemen’s Land/Tasmania</w:t>
      </w:r>
    </w:p>
    <w:p w14:paraId="593CD28F" w14:textId="77777777" w:rsidR="006849A7" w:rsidRDefault="00000000">
      <w:pPr>
        <w:spacing w:after="120" w:line="360" w:lineRule="auto"/>
      </w:pPr>
      <w:r>
        <w:rPr>
          <w:rFonts w:ascii="MS PGothic" w:eastAsia="MS PMincho" w:hAnsi="MS PGothic"/>
          <w:b/>
          <w:color w:val="000000"/>
          <w:sz w:val="24"/>
          <w:szCs w:val="24"/>
          <w:lang w:eastAsia="en-AU"/>
        </w:rPr>
        <w:t>Jeanette Thompson</w:t>
      </w:r>
      <w:r>
        <w:rPr>
          <w:rFonts w:ascii="MS PGothic" w:eastAsia="MS PMincho" w:hAnsi="MS PGothic"/>
          <w:b/>
          <w:color w:val="000000"/>
          <w:sz w:val="24"/>
          <w:szCs w:val="24"/>
          <w:lang w:eastAsia="en-AU"/>
        </w:rPr>
        <w:tab/>
      </w:r>
      <w:r>
        <w:rPr>
          <w:rFonts w:ascii="MS PGothic" w:eastAsia="MS PMincho" w:hAnsi="MS PGothic"/>
          <w:b/>
          <w:i/>
          <w:color w:val="000000"/>
          <w:sz w:val="24"/>
          <w:szCs w:val="24"/>
          <w:lang w:eastAsia="en-AU"/>
        </w:rPr>
        <w:t>F</w:t>
      </w:r>
      <w:r>
        <w:rPr>
          <w:rFonts w:ascii="MS PGothic" w:eastAsia="MS PMincho" w:hAnsi="MS PGothic"/>
          <w:b/>
          <w:bCs/>
          <w:i/>
          <w:color w:val="000000"/>
          <w:sz w:val="24"/>
          <w:szCs w:val="24"/>
          <w:lang w:eastAsia="en-AU"/>
        </w:rPr>
        <w:t>elon or Forager: The Life of Thomas Jeffries (bushranger)</w:t>
      </w:r>
    </w:p>
    <w:p w14:paraId="0D66A859" w14:textId="77777777" w:rsidR="006849A7" w:rsidRDefault="00000000">
      <w:pPr>
        <w:rPr>
          <w:sz w:val="24"/>
          <w:szCs w:val="24"/>
        </w:rPr>
      </w:pPr>
      <w:r>
        <w:rPr>
          <w:rFonts w:ascii="MS PGothic" w:hAnsi="MS PGothic" w:cs="Arial"/>
          <w:b/>
          <w:sz w:val="24"/>
          <w:szCs w:val="24"/>
        </w:rPr>
        <w:t xml:space="preserve">Cut </w:t>
      </w:r>
      <w:proofErr w:type="gramStart"/>
      <w:r>
        <w:rPr>
          <w:rFonts w:ascii="MS PGothic" w:hAnsi="MS PGothic" w:cs="Arial"/>
          <w:b/>
          <w:sz w:val="24"/>
          <w:szCs w:val="24"/>
        </w:rPr>
        <w:t>here</w:t>
      </w:r>
      <w:r>
        <w:rPr>
          <w:rFonts w:ascii="MS PGothic" w:hAnsi="MS PGothic"/>
          <w:sz w:val="24"/>
          <w:szCs w:val="24"/>
        </w:rPr>
        <w:t xml:space="preserve">  ----------------------------------------------------------------------------</w:t>
      </w:r>
      <w:proofErr w:type="gramEnd"/>
    </w:p>
    <w:p w14:paraId="36550898" w14:textId="77777777" w:rsidR="006849A7" w:rsidRDefault="00000000">
      <w:pPr>
        <w:spacing w:after="0"/>
        <w:jc w:val="center"/>
        <w:rPr>
          <w:rFonts w:ascii="MS PGothic" w:hAnsi="MS PGothic"/>
        </w:rPr>
      </w:pPr>
      <w:r>
        <w:rPr>
          <w:rFonts w:ascii="MS PGothic" w:eastAsia="MS PMincho" w:hAnsi="MS PGothic" w:cs="Arial"/>
          <w:b/>
          <w:sz w:val="36"/>
          <w:szCs w:val="36"/>
        </w:rPr>
        <w:t>2025 Conference Registration Form</w:t>
      </w:r>
    </w:p>
    <w:p w14:paraId="773773C6" w14:textId="77777777" w:rsidR="006849A7" w:rsidRDefault="006849A7">
      <w:pPr>
        <w:spacing w:after="0"/>
        <w:jc w:val="center"/>
        <w:rPr>
          <w:rFonts w:ascii="MS PGothic" w:eastAsia="MS PMincho" w:hAnsi="MS PGothic" w:cs="Arial"/>
          <w:b/>
          <w:sz w:val="24"/>
          <w:szCs w:val="24"/>
        </w:rPr>
      </w:pPr>
    </w:p>
    <w:p w14:paraId="25617ADA" w14:textId="77777777" w:rsidR="006849A7" w:rsidRDefault="00000000">
      <w:pPr>
        <w:spacing w:after="0"/>
        <w:jc w:val="center"/>
        <w:rPr>
          <w:rFonts w:ascii="MS PGothic" w:hAnsi="MS PGothic"/>
        </w:rPr>
      </w:pPr>
      <w:r>
        <w:rPr>
          <w:rFonts w:ascii="MS PGothic" w:eastAsia="MS PMincho" w:hAnsi="MS PGothic" w:cs="Arial"/>
          <w:b/>
          <w:bCs/>
          <w:sz w:val="24"/>
          <w:szCs w:val="24"/>
        </w:rPr>
        <w:t>Please return form with payment</w:t>
      </w:r>
      <w:r>
        <w:rPr>
          <w:rFonts w:ascii="MS PGothic" w:eastAsia="MS PMincho" w:hAnsi="MS PGothic" w:cs="Arial"/>
          <w:sz w:val="24"/>
          <w:szCs w:val="24"/>
        </w:rPr>
        <w:t xml:space="preserve"> </w:t>
      </w:r>
      <w:r>
        <w:rPr>
          <w:rFonts w:ascii="MS PGothic" w:eastAsia="MS PMincho" w:hAnsi="MS PGothic" w:cs="Arial"/>
          <w:b/>
          <w:sz w:val="24"/>
          <w:szCs w:val="24"/>
        </w:rPr>
        <w:t>($45</w:t>
      </w:r>
      <w:r>
        <w:rPr>
          <w:rFonts w:ascii="MS PGothic" w:eastAsia="MS PMincho" w:hAnsi="MS PGothic" w:cs="Arial"/>
          <w:sz w:val="24"/>
          <w:szCs w:val="24"/>
        </w:rPr>
        <w:t xml:space="preserve"> per person - cheque/money order accepted) </w:t>
      </w:r>
      <w:r>
        <w:rPr>
          <w:rFonts w:ascii="MS PGothic" w:eastAsia="MS PMincho" w:hAnsi="MS PGothic" w:cs="Arial"/>
          <w:b/>
          <w:bCs/>
          <w:sz w:val="24"/>
          <w:szCs w:val="24"/>
        </w:rPr>
        <w:t xml:space="preserve">by </w:t>
      </w:r>
      <w:r>
        <w:rPr>
          <w:rFonts w:ascii="MS PGothic" w:eastAsia="MS PMincho" w:hAnsi="MS PGothic" w:cs="Arial"/>
          <w:b/>
          <w:sz w:val="24"/>
          <w:szCs w:val="24"/>
        </w:rPr>
        <w:t xml:space="preserve">Friday 31 Oct </w:t>
      </w:r>
    </w:p>
    <w:p w14:paraId="27B2C3DB" w14:textId="77777777" w:rsidR="006849A7" w:rsidRDefault="006849A7">
      <w:pPr>
        <w:spacing w:after="0"/>
        <w:jc w:val="center"/>
        <w:rPr>
          <w:rFonts w:ascii="MS PGothic" w:eastAsia="MS PMincho" w:hAnsi="MS PGothic" w:cs="Arial"/>
          <w:sz w:val="16"/>
          <w:szCs w:val="16"/>
        </w:rPr>
      </w:pPr>
    </w:p>
    <w:p w14:paraId="1010670D" w14:textId="77777777" w:rsidR="006849A7" w:rsidRDefault="00000000">
      <w:pPr>
        <w:spacing w:after="0"/>
        <w:rPr>
          <w:rFonts w:ascii="MS PGothic" w:hAnsi="MS PGothic"/>
        </w:rPr>
      </w:pPr>
      <w:r>
        <w:rPr>
          <w:rFonts w:ascii="MS PGothic" w:eastAsia="MS PMincho" w:hAnsi="MS PGothic" w:cs="Arial"/>
          <w:b/>
          <w:sz w:val="24"/>
          <w:szCs w:val="24"/>
        </w:rPr>
        <w:t xml:space="preserve">Treasurer, George Town &amp; District Historical Society Inc., </w:t>
      </w:r>
    </w:p>
    <w:p w14:paraId="604E23EE" w14:textId="77777777" w:rsidR="006849A7" w:rsidRDefault="00000000">
      <w:pPr>
        <w:spacing w:after="0"/>
        <w:rPr>
          <w:rFonts w:ascii="MS PGothic" w:hAnsi="MS PGothic"/>
        </w:rPr>
      </w:pPr>
      <w:r>
        <w:rPr>
          <w:rFonts w:ascii="MS PGothic" w:eastAsia="MS PMincho" w:hAnsi="MS PGothic" w:cs="Arial"/>
          <w:b/>
          <w:sz w:val="24"/>
          <w:szCs w:val="24"/>
        </w:rPr>
        <w:t xml:space="preserve">73 Low Head Rd, George Town, TAS. </w:t>
      </w:r>
      <w:proofErr w:type="gramStart"/>
      <w:r>
        <w:rPr>
          <w:rFonts w:ascii="MS PGothic" w:eastAsia="MS PMincho" w:hAnsi="MS PGothic" w:cs="Arial"/>
          <w:b/>
          <w:sz w:val="24"/>
          <w:szCs w:val="24"/>
        </w:rPr>
        <w:t xml:space="preserve">7253  </w:t>
      </w:r>
      <w:r>
        <w:rPr>
          <w:rFonts w:ascii="MS PGothic" w:eastAsia="MS PMincho" w:hAnsi="MS PGothic" w:cs="Arial"/>
          <w:b/>
          <w:sz w:val="24"/>
          <w:szCs w:val="24"/>
        </w:rPr>
        <w:tab/>
      </w:r>
      <w:proofErr w:type="gramEnd"/>
      <w:r>
        <w:rPr>
          <w:rFonts w:ascii="MS PGothic" w:eastAsia="MS PMincho" w:hAnsi="MS PGothic" w:cs="Arial"/>
          <w:b/>
          <w:sz w:val="24"/>
          <w:szCs w:val="24"/>
        </w:rPr>
        <w:tab/>
      </w:r>
      <w:r>
        <w:rPr>
          <w:rFonts w:ascii="MS PGothic" w:eastAsia="MS PMincho" w:hAnsi="MS PGothic" w:cs="Arial"/>
          <w:b/>
          <w:sz w:val="24"/>
          <w:szCs w:val="24"/>
        </w:rPr>
        <w:tab/>
        <w:t xml:space="preserve">Phone:  </w:t>
      </w:r>
      <w:r>
        <w:rPr>
          <w:rFonts w:ascii="MS PGothic" w:hAnsi="MS PGothic"/>
          <w:b/>
          <w:sz w:val="24"/>
          <w:szCs w:val="24"/>
        </w:rPr>
        <w:t>0404 447 216</w:t>
      </w:r>
    </w:p>
    <w:p w14:paraId="30C542DE" w14:textId="77777777" w:rsidR="006849A7" w:rsidRDefault="00000000">
      <w:pPr>
        <w:spacing w:after="0"/>
        <w:rPr>
          <w:rFonts w:ascii="MS PGothic" w:hAnsi="MS PGothic"/>
        </w:rPr>
      </w:pPr>
      <w:r>
        <w:rPr>
          <w:rFonts w:ascii="MS PGothic" w:eastAsia="MS PMincho" w:hAnsi="MS PGothic" w:cs="Arial"/>
          <w:sz w:val="24"/>
          <w:szCs w:val="24"/>
        </w:rPr>
        <w:tab/>
      </w:r>
      <w:r>
        <w:rPr>
          <w:rFonts w:ascii="MS PGothic" w:eastAsia="MS PMincho" w:hAnsi="MS PGothic" w:cs="Arial"/>
          <w:b/>
          <w:sz w:val="24"/>
          <w:szCs w:val="24"/>
        </w:rPr>
        <w:t xml:space="preserve"> </w:t>
      </w:r>
    </w:p>
    <w:p w14:paraId="1AA31D96" w14:textId="77777777" w:rsidR="006849A7" w:rsidRDefault="00000000">
      <w:pPr>
        <w:rPr>
          <w:rFonts w:ascii="MS PGothic" w:hAnsi="MS PGothic"/>
        </w:rPr>
      </w:pPr>
      <w:r>
        <w:rPr>
          <w:rFonts w:ascii="MS PGothic" w:eastAsia="MS PMincho" w:hAnsi="MS PGothic" w:cs="Arial"/>
          <w:b/>
          <w:sz w:val="24"/>
          <w:szCs w:val="24"/>
        </w:rPr>
        <w:t>Name(s)...............................................................................................................................................................................................</w:t>
      </w:r>
    </w:p>
    <w:p w14:paraId="7EB2BC49" w14:textId="77777777" w:rsidR="006849A7" w:rsidRDefault="00000000">
      <w:pPr>
        <w:rPr>
          <w:rFonts w:ascii="MS PGothic" w:hAnsi="MS PGothic"/>
        </w:rPr>
      </w:pPr>
      <w:r>
        <w:rPr>
          <w:rFonts w:ascii="MS PGothic" w:eastAsia="MS PMincho" w:hAnsi="MS PGothic" w:cs="Arial"/>
          <w:b/>
          <w:sz w:val="24"/>
          <w:szCs w:val="24"/>
        </w:rPr>
        <w:t>Address.....................................................................................................................Telephone......................................................</w:t>
      </w:r>
    </w:p>
    <w:p w14:paraId="29EE3096" w14:textId="77777777" w:rsidR="006849A7" w:rsidRDefault="00000000">
      <w:pPr>
        <w:rPr>
          <w:rFonts w:ascii="MS PGothic" w:hAnsi="MS PGothic"/>
        </w:rPr>
      </w:pPr>
      <w:r>
        <w:rPr>
          <w:rFonts w:ascii="MS PGothic" w:eastAsia="MS PMincho" w:hAnsi="MS PGothic" w:cs="Arial"/>
          <w:b/>
          <w:sz w:val="24"/>
          <w:szCs w:val="24"/>
        </w:rPr>
        <w:lastRenderedPageBreak/>
        <w:t xml:space="preserve">Email..............................................................................No. attending.................Amount </w:t>
      </w:r>
      <w:proofErr w:type="gramStart"/>
      <w:r>
        <w:rPr>
          <w:rFonts w:ascii="MS PGothic" w:eastAsia="MS PMincho" w:hAnsi="MS PGothic" w:cs="Arial"/>
          <w:b/>
          <w:sz w:val="24"/>
          <w:szCs w:val="24"/>
        </w:rPr>
        <w:t>Enclosed  $</w:t>
      </w:r>
      <w:proofErr w:type="gramEnd"/>
      <w:r>
        <w:rPr>
          <w:rFonts w:ascii="MS PGothic" w:eastAsia="MS PMincho" w:hAnsi="MS PGothic" w:cs="Arial"/>
          <w:b/>
          <w:sz w:val="24"/>
          <w:szCs w:val="24"/>
        </w:rPr>
        <w:t>..................................</w:t>
      </w:r>
    </w:p>
    <w:p w14:paraId="31CAABE8" w14:textId="77777777" w:rsidR="006849A7" w:rsidRDefault="00000000">
      <w:pPr>
        <w:rPr>
          <w:rFonts w:ascii="MS PGothic" w:hAnsi="MS PGothic"/>
        </w:rPr>
      </w:pPr>
      <w:r>
        <w:rPr>
          <w:rFonts w:ascii="MS PGothic" w:eastAsia="MS PMincho" w:hAnsi="MS PGothic" w:cs="Arial"/>
          <w:b/>
          <w:sz w:val="24"/>
          <w:szCs w:val="24"/>
        </w:rPr>
        <w:t>Any Dietary Requirements............................................................................................................................................................</w:t>
      </w:r>
    </w:p>
    <w:p w14:paraId="4731ACB6" w14:textId="77777777" w:rsidR="006849A7" w:rsidRDefault="006849A7">
      <w:pPr>
        <w:rPr>
          <w:sz w:val="16"/>
          <w:szCs w:val="16"/>
        </w:rPr>
      </w:pPr>
    </w:p>
    <w:p w14:paraId="57BB9C41" w14:textId="77777777" w:rsidR="006849A7" w:rsidRDefault="00000000">
      <w:pPr>
        <w:rPr>
          <w:rFonts w:ascii="MS PGothic" w:hAnsi="MS PGothic"/>
        </w:rPr>
      </w:pPr>
      <w:r>
        <w:rPr>
          <w:rFonts w:ascii="MS PGothic" w:eastAsia="MS PMincho" w:hAnsi="MS PGothic" w:cs="Arial"/>
          <w:sz w:val="24"/>
          <w:szCs w:val="24"/>
        </w:rPr>
        <w:t>or you can</w:t>
      </w:r>
      <w:r>
        <w:rPr>
          <w:rFonts w:ascii="MS PGothic" w:eastAsia="MS PMincho" w:hAnsi="MS PGothic" w:cs="Arial"/>
          <w:b/>
          <w:sz w:val="24"/>
          <w:szCs w:val="24"/>
        </w:rPr>
        <w:t xml:space="preserve"> </w:t>
      </w:r>
      <w:r>
        <w:rPr>
          <w:rFonts w:ascii="MS PGothic" w:eastAsia="MS PMincho" w:hAnsi="MS PGothic" w:cs="Arial"/>
          <w:b/>
          <w:bCs/>
          <w:sz w:val="24"/>
          <w:szCs w:val="24"/>
        </w:rPr>
        <w:t>Direct Deposit</w:t>
      </w:r>
      <w:r>
        <w:rPr>
          <w:rFonts w:ascii="MS PGothic" w:eastAsia="MS PMincho" w:hAnsi="MS PGothic" w:cs="Arial"/>
          <w:b/>
          <w:sz w:val="24"/>
          <w:szCs w:val="24"/>
        </w:rPr>
        <w:t xml:space="preserve"> to:  COMMONWEALTH BANK OF </w:t>
      </w:r>
      <w:proofErr w:type="gramStart"/>
      <w:r>
        <w:rPr>
          <w:rFonts w:ascii="MS PGothic" w:eastAsia="MS PMincho" w:hAnsi="MS PGothic" w:cs="Arial"/>
          <w:b/>
          <w:sz w:val="24"/>
          <w:szCs w:val="24"/>
        </w:rPr>
        <w:t>AUSTRALIA  -</w:t>
      </w:r>
      <w:proofErr w:type="gramEnd"/>
      <w:r>
        <w:rPr>
          <w:rFonts w:ascii="MS PGothic" w:eastAsia="MS PMincho" w:hAnsi="MS PGothic" w:cs="Arial"/>
          <w:b/>
          <w:sz w:val="24"/>
          <w:szCs w:val="24"/>
        </w:rPr>
        <w:t xml:space="preserve">  BSB  067-023 </w:t>
      </w:r>
    </w:p>
    <w:p w14:paraId="53665728" w14:textId="77777777" w:rsidR="006849A7" w:rsidRDefault="00000000">
      <w:pPr>
        <w:rPr>
          <w:rFonts w:ascii="MS PGothic" w:hAnsi="MS PGothic"/>
        </w:rPr>
      </w:pPr>
      <w:r>
        <w:rPr>
          <w:rFonts w:ascii="MS PGothic" w:eastAsia="MS PMincho" w:hAnsi="MS PGothic" w:cs="Arial"/>
          <w:b/>
          <w:sz w:val="24"/>
          <w:szCs w:val="24"/>
        </w:rPr>
        <w:tab/>
        <w:t>Account Name: George Town &amp; District Historical Society Inc.</w:t>
      </w:r>
      <w:r>
        <w:rPr>
          <w:rFonts w:ascii="MS PGothic" w:eastAsia="MS PMincho" w:hAnsi="MS PGothic" w:cs="Arial"/>
          <w:b/>
          <w:sz w:val="24"/>
          <w:szCs w:val="24"/>
        </w:rPr>
        <w:tab/>
        <w:t>Account No. 1008 2458</w:t>
      </w:r>
    </w:p>
    <w:p w14:paraId="182A88CD" w14:textId="77777777" w:rsidR="006849A7" w:rsidRDefault="006849A7">
      <w:pPr>
        <w:rPr>
          <w:sz w:val="16"/>
          <w:szCs w:val="16"/>
        </w:rPr>
      </w:pPr>
    </w:p>
    <w:p w14:paraId="32CEF033" w14:textId="77777777" w:rsidR="006849A7" w:rsidRDefault="00000000">
      <w:pPr>
        <w:widowControl w:val="0"/>
        <w:spacing w:after="113" w:line="240" w:lineRule="auto"/>
      </w:pPr>
      <w:r>
        <w:rPr>
          <w:rFonts w:ascii="MS PGothic" w:hAnsi="MS PGothic"/>
          <w:b/>
          <w:sz w:val="24"/>
          <w:szCs w:val="24"/>
        </w:rPr>
        <w:t xml:space="preserve">PLEASE </w:t>
      </w:r>
      <w:r>
        <w:rPr>
          <w:rFonts w:ascii="MS PGothic" w:hAnsi="MS PGothic"/>
          <w:b/>
          <w:sz w:val="24"/>
          <w:szCs w:val="24"/>
          <w:u w:val="single"/>
        </w:rPr>
        <w:t>put your name in the details field</w:t>
      </w:r>
      <w:r>
        <w:rPr>
          <w:rFonts w:ascii="MS PGothic" w:hAnsi="MS PGothic"/>
          <w:b/>
          <w:sz w:val="24"/>
          <w:szCs w:val="24"/>
        </w:rPr>
        <w:t xml:space="preserve"> so that we can identify the payment, </w:t>
      </w:r>
      <w:r>
        <w:rPr>
          <w:rFonts w:ascii="MS PGothic" w:hAnsi="MS PGothic"/>
          <w:b/>
          <w:sz w:val="24"/>
          <w:szCs w:val="24"/>
          <w:u w:val="single"/>
        </w:rPr>
        <w:t>and also send an email to advise payment and details as above</w:t>
      </w:r>
      <w:r>
        <w:rPr>
          <w:rFonts w:ascii="MS PGothic" w:hAnsi="MS PGothic"/>
          <w:b/>
          <w:sz w:val="24"/>
          <w:szCs w:val="24"/>
        </w:rPr>
        <w:t xml:space="preserve"> to: </w:t>
      </w:r>
    </w:p>
    <w:p w14:paraId="47E19231" w14:textId="77777777" w:rsidR="006849A7" w:rsidRDefault="00000000">
      <w:pPr>
        <w:widowControl w:val="0"/>
        <w:spacing w:after="113" w:line="240" w:lineRule="auto"/>
      </w:pPr>
      <w:r>
        <w:rPr>
          <w:rFonts w:ascii="MS PGothic" w:hAnsi="MS PGothic"/>
          <w:b/>
          <w:sz w:val="24"/>
          <w:szCs w:val="24"/>
        </w:rPr>
        <w:t xml:space="preserve">The Treasurer, Carol Thomas </w:t>
      </w:r>
      <w:r>
        <w:rPr>
          <w:rFonts w:ascii="MS PGothic" w:hAnsi="MS PGothic"/>
          <w:sz w:val="24"/>
          <w:szCs w:val="24"/>
        </w:rPr>
        <w:t xml:space="preserve"> </w:t>
      </w:r>
      <w:hyperlink r:id="rId5">
        <w:r>
          <w:rPr>
            <w:rStyle w:val="Hyperlink"/>
            <w:rFonts w:ascii="MS PGothic" w:eastAsia="MS PMincho" w:hAnsi="MS PGothic" w:cs="Arial"/>
            <w:b/>
            <w:sz w:val="24"/>
            <w:szCs w:val="24"/>
          </w:rPr>
          <w:t>carolann.thomas@bigpond.com</w:t>
        </w:r>
      </w:hyperlink>
      <w:r>
        <w:rPr>
          <w:rFonts w:ascii="MS PGothic" w:eastAsia="MS PMincho" w:hAnsi="MS PGothic" w:cs="Arial"/>
          <w:b/>
          <w:sz w:val="24"/>
          <w:szCs w:val="24"/>
        </w:rPr>
        <w:t xml:space="preserve">  </w:t>
      </w:r>
    </w:p>
    <w:sectPr w:rsidR="006849A7">
      <w:pgSz w:w="11906" w:h="16838"/>
      <w:pgMar w:top="567" w:right="794" w:bottom="567" w:left="79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A7"/>
    <w:rsid w:val="004B6A36"/>
    <w:rsid w:val="006849A7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53559"/>
  <w15:docId w15:val="{CD46401A-CB52-4ACA-A4FB-D05D2F18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111"/>
    <w:pPr>
      <w:spacing w:after="160" w:line="259" w:lineRule="auto"/>
    </w:pPr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F962F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EF10A3"/>
    <w:rPr>
      <w:rFonts w:cs="Times New Roman"/>
      <w:color w:val="0563C1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qFormat/>
    <w:rsid w:val="00F962F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@thegroveta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Alastair Douglas</cp:lastModifiedBy>
  <cp:revision>2</cp:revision>
  <dcterms:created xsi:type="dcterms:W3CDTF">2025-08-02T03:08:00Z</dcterms:created>
  <dcterms:modified xsi:type="dcterms:W3CDTF">2025-08-02T03:08:00Z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2023-06-06T08:17:00Z</dcterms:created>
  <dc:creator>Microsoft account</dc:creator>
  <dc:description/>
  <dc:language>en-AU</dc:language>
  <cp:lastModifiedBy/>
  <cp:lastPrinted>2025-06-20T22:51:11Z</cp:lastPrinted>
  <dcterms:modified xsi:type="dcterms:W3CDTF">2025-06-20T22:54:27Z</dcterms:modified>
  <cp:revision>12</cp:revision>
  <dc:subject/>
  <dc:title>The 10th BIENNIAL CONFERENCE George Town &amp; District Historical Society Inc</dc:title>
</cp:coreProperties>
</file>